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0B23" w14:textId="4090C66C" w:rsidR="007D482E" w:rsidRDefault="007D482E" w:rsidP="007D482E">
      <w:pPr>
        <w:tabs>
          <w:tab w:val="num" w:pos="720"/>
        </w:tabs>
        <w:rPr>
          <w:rFonts w:ascii="Harlow Solid Italic" w:hAnsi="Harlow Solid Italic"/>
          <w:i/>
          <w:noProof/>
          <w:sz w:val="28"/>
          <w:szCs w:val="28"/>
          <w:lang w:eastAsia="nl-NL"/>
        </w:rPr>
      </w:pPr>
      <w:r w:rsidRPr="00D13C63">
        <w:rPr>
          <w:rFonts w:ascii="Harlow Solid Italic" w:hAnsi="Harlow Solid Italic"/>
          <w:i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1AE07286" wp14:editId="094988E8">
            <wp:simplePos x="0" y="0"/>
            <wp:positionH relativeFrom="margin">
              <wp:posOffset>1976755</wp:posOffset>
            </wp:positionH>
            <wp:positionV relativeFrom="margin">
              <wp:align>top</wp:align>
            </wp:positionV>
            <wp:extent cx="1476375" cy="1562100"/>
            <wp:effectExtent l="0" t="0" r="9525" b="0"/>
            <wp:wrapSquare wrapText="bothSides"/>
            <wp:docPr id="1" name="Afbeelding 1" descr="C:\Users\Henri\AppData\Local\Microsoft\Windows\INetCacheContent.Word\Vredenburg_illustrat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i\AppData\Local\Microsoft\Windows\INetCacheContent.Word\Vredenburg_illustrati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E36A1" w14:textId="7A58ED33" w:rsidR="007D482E" w:rsidRDefault="007D482E" w:rsidP="007D482E">
      <w:pPr>
        <w:tabs>
          <w:tab w:val="num" w:pos="720"/>
        </w:tabs>
        <w:rPr>
          <w:b/>
          <w:bCs/>
          <w:sz w:val="32"/>
          <w:szCs w:val="32"/>
        </w:rPr>
      </w:pPr>
      <w:r>
        <w:rPr>
          <w:rFonts w:ascii="Harlow Solid Italic" w:hAnsi="Harlow Solid Italic"/>
          <w:i/>
          <w:noProof/>
          <w:sz w:val="28"/>
          <w:szCs w:val="28"/>
          <w:lang w:eastAsia="nl-NL"/>
        </w:rPr>
        <w:tab/>
      </w:r>
      <w:r>
        <w:rPr>
          <w:rFonts w:ascii="Harlow Solid Italic" w:hAnsi="Harlow Solid Italic"/>
          <w:i/>
          <w:noProof/>
          <w:sz w:val="28"/>
          <w:szCs w:val="28"/>
          <w:lang w:eastAsia="nl-NL"/>
        </w:rPr>
        <w:tab/>
      </w:r>
      <w:r>
        <w:rPr>
          <w:rFonts w:ascii="Harlow Solid Italic" w:hAnsi="Harlow Solid Italic"/>
          <w:i/>
          <w:noProof/>
          <w:sz w:val="28"/>
          <w:szCs w:val="28"/>
          <w:lang w:eastAsia="nl-NL"/>
        </w:rPr>
        <w:tab/>
      </w:r>
      <w:r>
        <w:rPr>
          <w:rFonts w:ascii="Harlow Solid Italic" w:hAnsi="Harlow Solid Italic"/>
          <w:i/>
          <w:noProof/>
          <w:sz w:val="28"/>
          <w:szCs w:val="28"/>
          <w:lang w:eastAsia="nl-NL"/>
        </w:rPr>
        <w:tab/>
      </w:r>
      <w:r>
        <w:rPr>
          <w:rFonts w:ascii="Harlow Solid Italic" w:hAnsi="Harlow Solid Italic"/>
          <w:i/>
          <w:noProof/>
          <w:sz w:val="28"/>
          <w:szCs w:val="28"/>
          <w:lang w:eastAsia="nl-NL"/>
        </w:rPr>
        <w:tab/>
      </w:r>
      <w:r>
        <w:rPr>
          <w:b/>
          <w:bCs/>
          <w:sz w:val="32"/>
          <w:szCs w:val="32"/>
        </w:rPr>
        <w:t xml:space="preserve">                        </w:t>
      </w:r>
    </w:p>
    <w:p w14:paraId="52BE7D37" w14:textId="77777777" w:rsidR="007D482E" w:rsidRDefault="007D482E" w:rsidP="0038379E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</w:p>
    <w:p w14:paraId="738B5942" w14:textId="77777777" w:rsidR="007D482E" w:rsidRDefault="007D482E" w:rsidP="0038379E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</w:p>
    <w:p w14:paraId="6E9E2B08" w14:textId="77777777" w:rsidR="007D482E" w:rsidRDefault="007D482E" w:rsidP="0038379E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C12CB46" w14:textId="44E5CF30" w:rsidR="007D482E" w:rsidRPr="007D482E" w:rsidRDefault="007D482E" w:rsidP="0038379E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  <w:r w:rsidRPr="007D482E">
        <w:rPr>
          <w:b/>
          <w:bCs/>
          <w:sz w:val="32"/>
          <w:szCs w:val="32"/>
        </w:rPr>
        <w:t>Agenda Bewonersavond 07-02-2023</w:t>
      </w:r>
    </w:p>
    <w:p w14:paraId="30F3137E" w14:textId="280D2794" w:rsidR="0038379E" w:rsidRPr="007D482E" w:rsidRDefault="0038379E" w:rsidP="007D482E">
      <w:pPr>
        <w:numPr>
          <w:ilvl w:val="0"/>
          <w:numId w:val="1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>Opening</w:t>
      </w:r>
    </w:p>
    <w:p w14:paraId="783F8C48" w14:textId="77777777" w:rsidR="0038379E" w:rsidRPr="007D482E" w:rsidRDefault="0038379E" w:rsidP="0038379E">
      <w:pPr>
        <w:numPr>
          <w:ilvl w:val="0"/>
          <w:numId w:val="1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 xml:space="preserve">Kunstroute Focus </w:t>
      </w:r>
      <w:r w:rsidRPr="007D482E">
        <w:rPr>
          <w:b/>
          <w:bCs/>
          <w:sz w:val="32"/>
          <w:szCs w:val="32"/>
          <w:lang w:val="en-US"/>
        </w:rPr>
        <w:t>á</w:t>
      </w:r>
      <w:r w:rsidRPr="007D482E">
        <w:rPr>
          <w:b/>
          <w:bCs/>
          <w:sz w:val="32"/>
          <w:szCs w:val="32"/>
        </w:rPr>
        <w:t xml:space="preserve"> Locus</w:t>
      </w:r>
    </w:p>
    <w:p w14:paraId="38F5993F" w14:textId="77777777" w:rsidR="0038379E" w:rsidRPr="007D482E" w:rsidRDefault="0038379E" w:rsidP="0038379E">
      <w:pPr>
        <w:numPr>
          <w:ilvl w:val="0"/>
          <w:numId w:val="1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>Nieuwbouw scholen</w:t>
      </w:r>
    </w:p>
    <w:p w14:paraId="4104DFBA" w14:textId="77777777" w:rsidR="0038379E" w:rsidRPr="007D482E" w:rsidRDefault="0038379E" w:rsidP="0038379E">
      <w:pPr>
        <w:numPr>
          <w:ilvl w:val="0"/>
          <w:numId w:val="1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 xml:space="preserve">Onderhoud Groningensingel en parkeerproblematiek </w:t>
      </w:r>
    </w:p>
    <w:p w14:paraId="7307B43D" w14:textId="77777777" w:rsidR="0038379E" w:rsidRPr="007D482E" w:rsidRDefault="0038379E" w:rsidP="0038379E">
      <w:pPr>
        <w:numPr>
          <w:ilvl w:val="0"/>
          <w:numId w:val="1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>Wijkactieplan</w:t>
      </w:r>
    </w:p>
    <w:p w14:paraId="099A87EB" w14:textId="77777777" w:rsidR="0038379E" w:rsidRPr="007D482E" w:rsidRDefault="0038379E" w:rsidP="0038379E">
      <w:pPr>
        <w:rPr>
          <w:sz w:val="32"/>
          <w:szCs w:val="32"/>
        </w:rPr>
      </w:pPr>
      <w:r w:rsidRPr="007D482E">
        <w:rPr>
          <w:sz w:val="32"/>
          <w:szCs w:val="32"/>
        </w:rPr>
        <w:t xml:space="preserve">                                      </w:t>
      </w:r>
      <w:r w:rsidRPr="007D482E">
        <w:rPr>
          <w:b/>
          <w:bCs/>
          <w:sz w:val="32"/>
          <w:szCs w:val="32"/>
        </w:rPr>
        <w:t>PAUZE</w:t>
      </w:r>
    </w:p>
    <w:p w14:paraId="085CEA50" w14:textId="77777777" w:rsidR="0038379E" w:rsidRPr="007D482E" w:rsidRDefault="0038379E" w:rsidP="0038379E">
      <w:pPr>
        <w:numPr>
          <w:ilvl w:val="0"/>
          <w:numId w:val="2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 xml:space="preserve">Presentatie </w:t>
      </w:r>
      <w:proofErr w:type="spellStart"/>
      <w:r w:rsidRPr="007D482E">
        <w:rPr>
          <w:b/>
          <w:bCs/>
          <w:sz w:val="32"/>
          <w:szCs w:val="32"/>
        </w:rPr>
        <w:t>Holthuijzen</w:t>
      </w:r>
      <w:proofErr w:type="spellEnd"/>
      <w:r w:rsidRPr="007D482E">
        <w:rPr>
          <w:b/>
          <w:bCs/>
          <w:sz w:val="32"/>
          <w:szCs w:val="32"/>
        </w:rPr>
        <w:t xml:space="preserve"> door Gerard </w:t>
      </w:r>
      <w:proofErr w:type="spellStart"/>
      <w:r w:rsidRPr="007D482E">
        <w:rPr>
          <w:b/>
          <w:bCs/>
          <w:sz w:val="32"/>
          <w:szCs w:val="32"/>
        </w:rPr>
        <w:t>Schoutsen</w:t>
      </w:r>
      <w:proofErr w:type="spellEnd"/>
    </w:p>
    <w:p w14:paraId="6F95AB6B" w14:textId="77777777" w:rsidR="0038379E" w:rsidRPr="007D482E" w:rsidRDefault="0038379E" w:rsidP="0038379E">
      <w:pPr>
        <w:numPr>
          <w:ilvl w:val="0"/>
          <w:numId w:val="2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 xml:space="preserve">Ontwikkeling bestuur SBV ; Uitleg over het bewonersoverleg in Vredenburg. </w:t>
      </w:r>
    </w:p>
    <w:p w14:paraId="5BDE1617" w14:textId="59B39984" w:rsidR="0038379E" w:rsidRPr="007D482E" w:rsidRDefault="0038379E" w:rsidP="007D482E">
      <w:pPr>
        <w:ind w:left="708"/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>Het bestuur vraagt aan het bewonersoverleg mandaat om de wijk te vertegenwoordigen.</w:t>
      </w:r>
    </w:p>
    <w:p w14:paraId="720251AF" w14:textId="77777777" w:rsidR="0038379E" w:rsidRPr="007D482E" w:rsidRDefault="0038379E" w:rsidP="0038379E">
      <w:pPr>
        <w:numPr>
          <w:ilvl w:val="0"/>
          <w:numId w:val="3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>Financiële zaken ; Begroting. Het bestuur vraagt aan het bewonersoverleg goedkeuring om de begroting uit te voeren. Wat betreft de kleinere budgetaanvragen vraagt het bestuur mandaat om deze conform de criteria te beoordelen.</w:t>
      </w:r>
    </w:p>
    <w:p w14:paraId="5E04A4E7" w14:textId="77777777" w:rsidR="0038379E" w:rsidRPr="007D482E" w:rsidRDefault="0038379E" w:rsidP="0038379E">
      <w:pPr>
        <w:numPr>
          <w:ilvl w:val="0"/>
          <w:numId w:val="3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 xml:space="preserve">Financieel Jaarverslag – het bestuur vraagt aan het bewonersoverleg om goedkeuring van het gevoerde financieel beleid. </w:t>
      </w:r>
    </w:p>
    <w:p w14:paraId="73371558" w14:textId="77777777" w:rsidR="0038379E" w:rsidRPr="007D482E" w:rsidRDefault="0038379E" w:rsidP="0038379E">
      <w:pPr>
        <w:numPr>
          <w:ilvl w:val="0"/>
          <w:numId w:val="3"/>
        </w:numPr>
        <w:rPr>
          <w:sz w:val="32"/>
          <w:szCs w:val="32"/>
        </w:rPr>
      </w:pPr>
      <w:r w:rsidRPr="007D482E">
        <w:rPr>
          <w:b/>
          <w:bCs/>
          <w:sz w:val="32"/>
          <w:szCs w:val="32"/>
        </w:rPr>
        <w:t>Vragen uit de wijk</w:t>
      </w:r>
    </w:p>
    <w:p w14:paraId="440B4815" w14:textId="6515D903" w:rsidR="007231FF" w:rsidRDefault="0038379E">
      <w:r w:rsidRPr="0038379E">
        <w:t xml:space="preserve">       </w:t>
      </w:r>
      <w:r w:rsidRPr="0038379E">
        <w:rPr>
          <w:b/>
          <w:bCs/>
        </w:rPr>
        <w:t xml:space="preserve">         </w:t>
      </w:r>
    </w:p>
    <w:sectPr w:rsidR="0072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019"/>
    <w:multiLevelType w:val="hybridMultilevel"/>
    <w:tmpl w:val="8020DC6E"/>
    <w:lvl w:ilvl="0" w:tplc="E3B42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6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6D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0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D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AE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A8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0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65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2C743F"/>
    <w:multiLevelType w:val="hybridMultilevel"/>
    <w:tmpl w:val="BE8ECFEC"/>
    <w:lvl w:ilvl="0" w:tplc="183AC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A6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C7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82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2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E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6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B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4C7319"/>
    <w:multiLevelType w:val="hybridMultilevel"/>
    <w:tmpl w:val="D018A54E"/>
    <w:lvl w:ilvl="0" w:tplc="1F14A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0D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29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86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E6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A1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4C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00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1764739">
    <w:abstractNumId w:val="1"/>
  </w:num>
  <w:num w:numId="2" w16cid:durableId="205024649">
    <w:abstractNumId w:val="2"/>
  </w:num>
  <w:num w:numId="3" w16cid:durableId="189866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9E"/>
    <w:rsid w:val="0038379E"/>
    <w:rsid w:val="007231FF"/>
    <w:rsid w:val="007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7CFA"/>
  <w15:chartTrackingRefBased/>
  <w15:docId w15:val="{E8084219-1FE9-457C-86B5-DB2DEC5E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5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4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2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Roelofs</dc:creator>
  <cp:keywords/>
  <dc:description/>
  <cp:lastModifiedBy>Henri van Klaveren</cp:lastModifiedBy>
  <cp:revision>2</cp:revision>
  <dcterms:created xsi:type="dcterms:W3CDTF">2023-01-31T11:37:00Z</dcterms:created>
  <dcterms:modified xsi:type="dcterms:W3CDTF">2023-01-31T11:37:00Z</dcterms:modified>
</cp:coreProperties>
</file>